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641071" w:rsidRDefault="00D67955" w:rsidP="009048E1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2495550" cy="1871663"/>
            <wp:effectExtent l="0" t="0" r="0" b="0"/>
            <wp:docPr id="5" name="Picture 5" descr="C:\Users\Darren De Reuck\AppData\Local\Packages\Microsoft.Windows.Photos_8wekyb3d8bbwe\TempState\ShareCache\IMG_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ren De Reuck\AppData\Local\Packages\Microsoft.Windows.Photos_8wekyb3d8bbwe\TempState\ShareCache\IMG_1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40" cy="18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071">
        <w:rPr>
          <w:rFonts w:cs="Open Sans"/>
          <w:sz w:val="20"/>
          <w:szCs w:val="20"/>
          <w:lang w:val="en-US"/>
        </w:rPr>
        <w:t xml:space="preserve"> </w:t>
      </w:r>
      <w:r w:rsidR="00641071"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407318" cy="1876422"/>
            <wp:effectExtent l="0" t="0" r="2540" b="0"/>
            <wp:docPr id="7" name="Picture 7" descr="C:\Users\Darren De Reuck\AppData\Local\Packages\Microsoft.Windows.Photos_8wekyb3d8bbwe\TempState\ShareCache\IMG_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ren De Reuck\AppData\Local\Packages\Microsoft.Windows.Photos_8wekyb3d8bbwe\TempState\ShareCache\IMG_39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51" cy="18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5D6C20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22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A13E81">
        <w:rPr>
          <w:rFonts w:cs="Open Sans"/>
          <w:sz w:val="20"/>
          <w:szCs w:val="20"/>
        </w:rPr>
        <w:t>4 weeks B</w:t>
      </w:r>
      <w:r w:rsidR="00870559" w:rsidRPr="007C6761">
        <w:rPr>
          <w:rFonts w:cs="Open Sans"/>
          <w:sz w:val="20"/>
          <w:szCs w:val="20"/>
        </w:rPr>
        <w:t>ase and 1</w:t>
      </w:r>
      <w:r>
        <w:rPr>
          <w:rFonts w:cs="Open Sans"/>
          <w:sz w:val="20"/>
          <w:szCs w:val="20"/>
        </w:rPr>
        <w:t>8</w:t>
      </w:r>
      <w:r w:rsidR="00201AC0">
        <w:rPr>
          <w:rFonts w:cs="Open Sans"/>
          <w:sz w:val="20"/>
          <w:szCs w:val="20"/>
        </w:rPr>
        <w:t xml:space="preserve"> weeks of Group Workouts (</w:t>
      </w:r>
      <w:r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5th</w:t>
      </w:r>
      <w:r w:rsidR="00201AC0">
        <w:rPr>
          <w:rFonts w:cs="Open Sans"/>
          <w:sz w:val="20"/>
          <w:szCs w:val="20"/>
        </w:rPr>
        <w:t xml:space="preserve"> thru </w:t>
      </w:r>
      <w:r>
        <w:rPr>
          <w:rFonts w:cs="Open Sans"/>
          <w:sz w:val="20"/>
          <w:szCs w:val="20"/>
        </w:rPr>
        <w:t>Nov</w:t>
      </w:r>
      <w:r w:rsidR="00201AC0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5th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5D6C20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5D6C20">
        <w:rPr>
          <w:rFonts w:cs="Open Sans"/>
          <w:sz w:val="20"/>
          <w:szCs w:val="20"/>
        </w:rPr>
        <w:t>7</w:t>
      </w:r>
      <w:r w:rsidR="00A13E81">
        <w:rPr>
          <w:rFonts w:cs="Open Sans"/>
          <w:sz w:val="20"/>
          <w:szCs w:val="20"/>
        </w:rPr>
        <w:t>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Saturday Base Meetings will consist of a Light Run </w:t>
      </w:r>
      <w:r w:rsidR="00156451">
        <w:rPr>
          <w:rFonts w:cs="Open Sans"/>
          <w:sz w:val="20"/>
          <w:szCs w:val="20"/>
        </w:rPr>
        <w:t>Workout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220D54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1</w:t>
            </w:r>
            <w:r w:rsidR="00220D54">
              <w:rPr>
                <w:rFonts w:cs="Open Sans"/>
                <w:sz w:val="18"/>
                <w:szCs w:val="18"/>
              </w:rPr>
              <w:t>7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63158C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971FA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30</w:t>
            </w:r>
            <w:r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971FAA">
              <w:rPr>
                <w:rFonts w:cs="Open Sans"/>
                <w:sz w:val="20"/>
                <w:szCs w:val="20"/>
              </w:rPr>
              <w:t>8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971FA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</w:t>
            </w:r>
            <w:r w:rsidR="00971FAA">
              <w:rPr>
                <w:rFonts w:cs="Open Sans"/>
                <w:sz w:val="20"/>
                <w:szCs w:val="20"/>
              </w:rPr>
              <w:t>8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63158C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827FD3">
              <w:rPr>
                <w:rFonts w:cs="Open Sans"/>
                <w:sz w:val="20"/>
                <w:szCs w:val="20"/>
              </w:rPr>
              <w:t>1</w:t>
            </w:r>
            <w:r w:rsidR="0063158C">
              <w:rPr>
                <w:rFonts w:cs="Open Sans"/>
                <w:sz w:val="20"/>
                <w:szCs w:val="20"/>
              </w:rPr>
              <w:t>8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971FAA">
              <w:rPr>
                <w:rFonts w:cs="Open Sans"/>
                <w:sz w:val="20"/>
                <w:szCs w:val="20"/>
              </w:rPr>
              <w:t>5</w:t>
            </w:r>
            <w:r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971FA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32</w:t>
            </w:r>
            <w:r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 w:rsidR="00971FAA">
              <w:rPr>
                <w:rFonts w:cs="Open Sans"/>
                <w:sz w:val="20"/>
                <w:szCs w:val="20"/>
              </w:rPr>
              <w:t>8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971FAA" w:rsidP="00F81726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18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10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827FD3">
        <w:rPr>
          <w:rFonts w:cs="Open Sans"/>
          <w:sz w:val="20"/>
          <w:szCs w:val="20"/>
        </w:rPr>
        <w:t>1</w:t>
      </w:r>
      <w:r w:rsidR="0063158C">
        <w:rPr>
          <w:rFonts w:cs="Open Sans"/>
          <w:sz w:val="20"/>
          <w:szCs w:val="20"/>
        </w:rPr>
        <w:t>7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</w:t>
      </w:r>
      <w:r w:rsidR="00AF6801">
        <w:rPr>
          <w:rFonts w:cs="Open Sans"/>
          <w:sz w:val="20"/>
          <w:szCs w:val="20"/>
        </w:rPr>
        <w:t>to</w:t>
      </w:r>
      <w:r w:rsidRPr="00870559">
        <w:rPr>
          <w:rFonts w:cs="Open Sans"/>
          <w:sz w:val="20"/>
          <w:szCs w:val="20"/>
        </w:rPr>
        <w:t xml:space="preserve"> </w:t>
      </w:r>
      <w:r w:rsidR="00AF6801">
        <w:rPr>
          <w:rFonts w:cs="Open Sans"/>
          <w:sz w:val="20"/>
          <w:szCs w:val="20"/>
        </w:rPr>
        <w:t>Group 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on </w:t>
      </w:r>
      <w:r w:rsidR="00AF6801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827FD3">
        <w:rPr>
          <w:rFonts w:cs="Open Sans"/>
          <w:sz w:val="20"/>
          <w:szCs w:val="20"/>
        </w:rPr>
        <w:t>1</w:t>
      </w:r>
      <w:r w:rsidR="00AF6801">
        <w:rPr>
          <w:rFonts w:cs="Open Sans"/>
          <w:sz w:val="20"/>
          <w:szCs w:val="20"/>
        </w:rPr>
        <w:t>7</w:t>
      </w:r>
      <w:bookmarkStart w:id="0" w:name="_GoBack"/>
      <w:bookmarkEnd w:id="0"/>
      <w:r w:rsidR="002D39A7">
        <w:rPr>
          <w:rFonts w:cs="Open Sans"/>
          <w:sz w:val="20"/>
          <w:szCs w:val="20"/>
        </w:rPr>
        <w:t>th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A13E81">
        <w:rPr>
          <w:rFonts w:cs="Open Sans"/>
          <w:b/>
          <w:color w:val="E36C0A"/>
          <w:sz w:val="26"/>
          <w:szCs w:val="26"/>
        </w:rPr>
        <w:t>7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63158C">
        <w:rPr>
          <w:rFonts w:cs="Open Sans"/>
          <w:sz w:val="20"/>
          <w:szCs w:val="20"/>
        </w:rPr>
        <w:t>22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91C0C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DA" w:rsidRDefault="00FF43DA" w:rsidP="00091577">
      <w:r>
        <w:separator/>
      </w:r>
    </w:p>
  </w:endnote>
  <w:endnote w:type="continuationSeparator" w:id="0">
    <w:p w:rsidR="00FF43DA" w:rsidRDefault="00FF43DA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DA" w:rsidRDefault="00FF43DA" w:rsidP="00091577">
      <w:r>
        <w:separator/>
      </w:r>
    </w:p>
  </w:footnote>
  <w:footnote w:type="continuationSeparator" w:id="0">
    <w:p w:rsidR="00FF43DA" w:rsidRDefault="00FF43DA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01AC0"/>
    <w:rsid w:val="00212E1C"/>
    <w:rsid w:val="00220D54"/>
    <w:rsid w:val="00221F27"/>
    <w:rsid w:val="00252585"/>
    <w:rsid w:val="00266CC4"/>
    <w:rsid w:val="0027214C"/>
    <w:rsid w:val="002A042E"/>
    <w:rsid w:val="002D1DC2"/>
    <w:rsid w:val="002D39A7"/>
    <w:rsid w:val="002E5C77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B1E28"/>
    <w:rsid w:val="003E1404"/>
    <w:rsid w:val="003E3631"/>
    <w:rsid w:val="003F0C4C"/>
    <w:rsid w:val="00403E82"/>
    <w:rsid w:val="00411CCD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6060D1"/>
    <w:rsid w:val="006063D6"/>
    <w:rsid w:val="0062692B"/>
    <w:rsid w:val="0063158C"/>
    <w:rsid w:val="006343BF"/>
    <w:rsid w:val="00641071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30499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674BD"/>
    <w:rsid w:val="00A70E24"/>
    <w:rsid w:val="00AA1E45"/>
    <w:rsid w:val="00AB107C"/>
    <w:rsid w:val="00AC11D2"/>
    <w:rsid w:val="00AC18EC"/>
    <w:rsid w:val="00AD58D5"/>
    <w:rsid w:val="00AF6801"/>
    <w:rsid w:val="00B0287D"/>
    <w:rsid w:val="00B045FF"/>
    <w:rsid w:val="00B169C6"/>
    <w:rsid w:val="00B47340"/>
    <w:rsid w:val="00B83633"/>
    <w:rsid w:val="00B976D4"/>
    <w:rsid w:val="00BA438C"/>
    <w:rsid w:val="00BB6C30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67955"/>
    <w:rsid w:val="00D8561D"/>
    <w:rsid w:val="00DA0DC8"/>
    <w:rsid w:val="00DA2C80"/>
    <w:rsid w:val="00DE6C07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1DAD-D8B1-4FAE-B63C-87EC17B0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1651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2017-02-03T22:27:00Z</cp:lastPrinted>
  <dcterms:created xsi:type="dcterms:W3CDTF">2017-05-24T22:56:00Z</dcterms:created>
  <dcterms:modified xsi:type="dcterms:W3CDTF">2017-05-25T18:47:00Z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